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76" w:rsidRPr="00117B9F" w:rsidRDefault="00DA2976" w:rsidP="00DA2976">
      <w:pPr>
        <w:spacing w:after="0" w:line="276" w:lineRule="auto"/>
        <w:jc w:val="center"/>
        <w:rPr>
          <w:rFonts w:ascii="Calibri" w:hAnsi="Calibri" w:cs="Calibri"/>
          <w:b/>
        </w:rPr>
      </w:pPr>
      <w:r w:rsidRPr="00117B9F">
        <w:rPr>
          <w:rFonts w:ascii="Calibri" w:hAnsi="Calibri" w:cs="Calibri"/>
          <w:b/>
        </w:rPr>
        <w:t>SURAT PERNYATAAN</w:t>
      </w:r>
    </w:p>
    <w:p w:rsidR="00DA2976" w:rsidRPr="00117B9F" w:rsidRDefault="00DA2976" w:rsidP="00DA2976">
      <w:pPr>
        <w:spacing w:after="0" w:line="276" w:lineRule="auto"/>
        <w:jc w:val="center"/>
        <w:rPr>
          <w:rFonts w:ascii="Calibri" w:hAnsi="Calibri" w:cs="Calibri"/>
          <w:b/>
        </w:rPr>
      </w:pPr>
      <w:r w:rsidRPr="00117B9F">
        <w:rPr>
          <w:rFonts w:ascii="Calibri" w:hAnsi="Calibri" w:cs="Calibri"/>
          <w:b/>
        </w:rPr>
        <w:t>PEMEGANG SAHAM/KUASA PEMEGANG SAHAM</w:t>
      </w:r>
    </w:p>
    <w:p w:rsidR="00DA2976" w:rsidRPr="00117B9F" w:rsidRDefault="00DA2976" w:rsidP="00DA2976">
      <w:pPr>
        <w:spacing w:after="0" w:line="276" w:lineRule="auto"/>
        <w:jc w:val="center"/>
        <w:rPr>
          <w:rFonts w:ascii="Calibri" w:hAnsi="Calibri" w:cs="Calibri"/>
          <w:b/>
        </w:rPr>
      </w:pPr>
      <w:r w:rsidRPr="00117B9F">
        <w:rPr>
          <w:rFonts w:ascii="Calibri" w:hAnsi="Calibri" w:cs="Calibri"/>
          <w:b/>
        </w:rPr>
        <w:t>RAPAT UMUM PEMEGANG SAHAM</w:t>
      </w:r>
    </w:p>
    <w:p w:rsidR="00DA2976" w:rsidRPr="00117B9F" w:rsidRDefault="00DA2976" w:rsidP="00DA2976">
      <w:pPr>
        <w:spacing w:after="0" w:line="276" w:lineRule="auto"/>
        <w:jc w:val="center"/>
        <w:rPr>
          <w:rFonts w:ascii="Calibri" w:hAnsi="Calibri" w:cs="Calibri"/>
          <w:b/>
          <w:lang w:val="en-US"/>
        </w:rPr>
      </w:pPr>
      <w:r w:rsidRPr="00117B9F">
        <w:rPr>
          <w:rFonts w:ascii="Calibri" w:hAnsi="Calibri" w:cs="Calibri"/>
          <w:b/>
          <w:lang w:val="en-US"/>
        </w:rPr>
        <w:t xml:space="preserve">PT </w:t>
      </w:r>
      <w:r w:rsidR="00117B9F" w:rsidRPr="00117B9F">
        <w:rPr>
          <w:rFonts w:ascii="Calibri" w:hAnsi="Calibri" w:cs="Calibri"/>
          <w:b/>
        </w:rPr>
        <w:t>TRISULA TEXTILE INDUSTRIES</w:t>
      </w:r>
      <w:r w:rsidRPr="00117B9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117B9F">
        <w:rPr>
          <w:rFonts w:ascii="Calibri" w:hAnsi="Calibri" w:cs="Calibri"/>
          <w:b/>
          <w:lang w:val="en-US"/>
        </w:rPr>
        <w:t>Tbk</w:t>
      </w:r>
      <w:proofErr w:type="spellEnd"/>
      <w:r w:rsidRPr="00117B9F">
        <w:rPr>
          <w:rFonts w:ascii="Calibri" w:hAnsi="Calibri" w:cs="Calibri"/>
          <w:b/>
          <w:lang w:val="en-US"/>
        </w:rPr>
        <w:t>.</w:t>
      </w:r>
    </w:p>
    <w:p w:rsidR="00DA2976" w:rsidRPr="00117B9F" w:rsidRDefault="00DA2976" w:rsidP="00DA2976">
      <w:pPr>
        <w:spacing w:after="0" w:line="276" w:lineRule="auto"/>
        <w:rPr>
          <w:rFonts w:ascii="Calibri" w:hAnsi="Calibri" w:cs="Calibri"/>
          <w:lang w:val="en-US"/>
        </w:rPr>
      </w:pPr>
    </w:p>
    <w:p w:rsidR="00DA2976" w:rsidRPr="00117B9F" w:rsidRDefault="00DA2976" w:rsidP="00DA2976">
      <w:pPr>
        <w:spacing w:after="0" w:line="276" w:lineRule="auto"/>
        <w:jc w:val="both"/>
        <w:rPr>
          <w:rFonts w:ascii="Calibri" w:hAnsi="Calibri" w:cs="Calibri"/>
        </w:rPr>
      </w:pPr>
      <w:r w:rsidRPr="00117B9F">
        <w:rPr>
          <w:rFonts w:ascii="Calibri" w:hAnsi="Calibri" w:cs="Calibri"/>
        </w:rPr>
        <w:t>Saya sebagai Pemegang Saham/Kuasa Pemegang Saham (“Peserta”) yang hadir pada kegiatan Rapat</w:t>
      </w:r>
      <w:r w:rsidRPr="00117B9F">
        <w:rPr>
          <w:rFonts w:ascii="Calibri" w:hAnsi="Calibri" w:cs="Calibri"/>
          <w:lang w:val="en-US"/>
        </w:rPr>
        <w:t xml:space="preserve"> </w:t>
      </w:r>
      <w:r w:rsidRPr="00117B9F">
        <w:rPr>
          <w:rFonts w:ascii="Calibri" w:hAnsi="Calibri" w:cs="Calibri"/>
        </w:rPr>
        <w:t>Umum Pemegang S</w:t>
      </w:r>
      <w:bookmarkStart w:id="0" w:name="_GoBack"/>
      <w:bookmarkEnd w:id="0"/>
      <w:r w:rsidRPr="00117B9F">
        <w:rPr>
          <w:rFonts w:ascii="Calibri" w:hAnsi="Calibri" w:cs="Calibri"/>
        </w:rPr>
        <w:t>aham Tahunan</w:t>
      </w:r>
      <w:r w:rsidR="007C7525" w:rsidRPr="00117B9F">
        <w:rPr>
          <w:rFonts w:ascii="Calibri" w:hAnsi="Calibri" w:cs="Calibri"/>
          <w:lang w:val="en-US"/>
        </w:rPr>
        <w:t xml:space="preserve"> </w:t>
      </w:r>
      <w:r w:rsidRPr="00117B9F">
        <w:rPr>
          <w:rFonts w:ascii="Calibri" w:hAnsi="Calibri" w:cs="Calibri"/>
        </w:rPr>
        <w:t xml:space="preserve">(“Rapat”) PT </w:t>
      </w:r>
      <w:proofErr w:type="spellStart"/>
      <w:r w:rsidRPr="00117B9F">
        <w:rPr>
          <w:rFonts w:ascii="Calibri" w:hAnsi="Calibri" w:cs="Calibri"/>
          <w:lang w:val="en-US"/>
        </w:rPr>
        <w:t>Trisula</w:t>
      </w:r>
      <w:proofErr w:type="spellEnd"/>
      <w:r w:rsidRPr="00117B9F">
        <w:rPr>
          <w:rFonts w:ascii="Calibri" w:hAnsi="Calibri" w:cs="Calibri"/>
          <w:lang w:val="en-US"/>
        </w:rPr>
        <w:t xml:space="preserve"> </w:t>
      </w:r>
      <w:r w:rsidR="00117B9F" w:rsidRPr="00117B9F">
        <w:rPr>
          <w:rFonts w:ascii="Calibri" w:hAnsi="Calibri" w:cs="Calibri"/>
        </w:rPr>
        <w:t xml:space="preserve">Textile Industries </w:t>
      </w:r>
      <w:r w:rsidRPr="00117B9F">
        <w:rPr>
          <w:rFonts w:ascii="Calibri" w:hAnsi="Calibri" w:cs="Calibri"/>
        </w:rPr>
        <w:t>Tbk. (“Perseroan”):</w:t>
      </w:r>
    </w:p>
    <w:p w:rsidR="00DA2976" w:rsidRPr="00117B9F" w:rsidRDefault="00DA2976" w:rsidP="00DA2976">
      <w:pPr>
        <w:spacing w:after="0" w:line="276" w:lineRule="auto"/>
        <w:rPr>
          <w:rFonts w:ascii="Calibri" w:hAnsi="Calibri" w:cs="Calibri"/>
        </w:rPr>
      </w:pPr>
    </w:p>
    <w:p w:rsidR="00DA2976" w:rsidRPr="00117B9F" w:rsidRDefault="00DA2976" w:rsidP="00DA2976">
      <w:pPr>
        <w:tabs>
          <w:tab w:val="left" w:pos="1440"/>
          <w:tab w:val="left" w:pos="1620"/>
        </w:tabs>
        <w:spacing w:after="0" w:line="360" w:lineRule="auto"/>
        <w:rPr>
          <w:rFonts w:ascii="Calibri" w:hAnsi="Calibri" w:cs="Calibri"/>
          <w:lang w:val="en-US"/>
        </w:rPr>
      </w:pPr>
      <w:r w:rsidRPr="00117B9F">
        <w:rPr>
          <w:rFonts w:ascii="Calibri" w:hAnsi="Calibri" w:cs="Calibri"/>
        </w:rPr>
        <w:t xml:space="preserve">Nama </w:t>
      </w:r>
      <w:r w:rsidRPr="00117B9F">
        <w:rPr>
          <w:rFonts w:ascii="Calibri" w:hAnsi="Calibri" w:cs="Calibri"/>
        </w:rPr>
        <w:tab/>
        <w:t>:</w:t>
      </w:r>
      <w:r w:rsidRPr="00117B9F">
        <w:rPr>
          <w:rFonts w:ascii="Calibri" w:hAnsi="Calibri" w:cs="Calibri"/>
        </w:rPr>
        <w:tab/>
      </w:r>
      <w:r w:rsidRPr="00117B9F">
        <w:rPr>
          <w:rFonts w:ascii="Calibri" w:hAnsi="Calibri" w:cs="Calibri"/>
          <w:lang w:val="en-US"/>
        </w:rPr>
        <w:t>___________________________________________________________________</w:t>
      </w:r>
    </w:p>
    <w:p w:rsidR="00DA2976" w:rsidRPr="00117B9F" w:rsidRDefault="00DA2976" w:rsidP="00DA2976">
      <w:pPr>
        <w:tabs>
          <w:tab w:val="left" w:pos="1440"/>
          <w:tab w:val="left" w:pos="1620"/>
        </w:tabs>
        <w:spacing w:after="0" w:line="360" w:lineRule="auto"/>
        <w:rPr>
          <w:rFonts w:ascii="Calibri" w:hAnsi="Calibri" w:cs="Calibri"/>
          <w:lang w:val="en-US"/>
        </w:rPr>
      </w:pPr>
      <w:r w:rsidRPr="00117B9F">
        <w:rPr>
          <w:rFonts w:ascii="Calibri" w:hAnsi="Calibri" w:cs="Calibri"/>
        </w:rPr>
        <w:t xml:space="preserve">Usia </w:t>
      </w:r>
      <w:r w:rsidRPr="00117B9F">
        <w:rPr>
          <w:rFonts w:ascii="Calibri" w:hAnsi="Calibri" w:cs="Calibri"/>
        </w:rPr>
        <w:tab/>
        <w:t>:</w:t>
      </w:r>
      <w:r w:rsidRPr="00117B9F">
        <w:rPr>
          <w:rFonts w:ascii="Calibri" w:hAnsi="Calibri" w:cs="Calibri"/>
        </w:rPr>
        <w:tab/>
      </w:r>
      <w:r w:rsidRPr="00117B9F">
        <w:rPr>
          <w:rFonts w:ascii="Calibri" w:hAnsi="Calibri" w:cs="Calibri"/>
          <w:lang w:val="en-US"/>
        </w:rPr>
        <w:t>___________________________________________________________________</w:t>
      </w:r>
    </w:p>
    <w:p w:rsidR="00DA2976" w:rsidRPr="00117B9F" w:rsidRDefault="00DA2976" w:rsidP="00DA2976">
      <w:pPr>
        <w:tabs>
          <w:tab w:val="left" w:pos="1440"/>
          <w:tab w:val="left" w:pos="1620"/>
        </w:tabs>
        <w:spacing w:after="0" w:line="360" w:lineRule="auto"/>
        <w:rPr>
          <w:rFonts w:ascii="Calibri" w:hAnsi="Calibri" w:cs="Calibri"/>
          <w:lang w:val="en-US"/>
        </w:rPr>
      </w:pPr>
      <w:r w:rsidRPr="00117B9F">
        <w:rPr>
          <w:rFonts w:ascii="Calibri" w:hAnsi="Calibri" w:cs="Calibri"/>
        </w:rPr>
        <w:t xml:space="preserve">Alamat </w:t>
      </w:r>
      <w:r w:rsidRPr="00117B9F">
        <w:rPr>
          <w:rFonts w:ascii="Calibri" w:hAnsi="Calibri" w:cs="Calibri"/>
        </w:rPr>
        <w:tab/>
        <w:t>:</w:t>
      </w:r>
      <w:r w:rsidRPr="00117B9F">
        <w:rPr>
          <w:rFonts w:ascii="Calibri" w:hAnsi="Calibri" w:cs="Calibri"/>
        </w:rPr>
        <w:tab/>
      </w:r>
      <w:r w:rsidRPr="00117B9F">
        <w:rPr>
          <w:rFonts w:ascii="Calibri" w:hAnsi="Calibri" w:cs="Calibri"/>
          <w:lang w:val="en-US"/>
        </w:rPr>
        <w:t>___________________________________________________________________</w:t>
      </w:r>
    </w:p>
    <w:p w:rsidR="00DA2976" w:rsidRPr="00117B9F" w:rsidRDefault="00DA2976" w:rsidP="00DA2976">
      <w:pPr>
        <w:tabs>
          <w:tab w:val="left" w:pos="1440"/>
          <w:tab w:val="left" w:pos="1620"/>
        </w:tabs>
        <w:spacing w:after="0" w:line="360" w:lineRule="auto"/>
        <w:rPr>
          <w:rFonts w:ascii="Calibri" w:hAnsi="Calibri" w:cs="Calibri"/>
          <w:lang w:val="en-US"/>
        </w:rPr>
      </w:pPr>
      <w:r w:rsidRPr="00117B9F">
        <w:rPr>
          <w:rFonts w:ascii="Calibri" w:hAnsi="Calibri" w:cs="Calibri"/>
        </w:rPr>
        <w:tab/>
      </w:r>
      <w:r w:rsidRPr="00117B9F">
        <w:rPr>
          <w:rFonts w:ascii="Calibri" w:hAnsi="Calibri" w:cs="Calibri"/>
        </w:rPr>
        <w:tab/>
      </w:r>
      <w:r w:rsidRPr="00117B9F">
        <w:rPr>
          <w:rFonts w:ascii="Calibri" w:hAnsi="Calibri" w:cs="Calibri"/>
          <w:lang w:val="en-US"/>
        </w:rPr>
        <w:t>___________________________________________________________________</w:t>
      </w:r>
    </w:p>
    <w:p w:rsidR="00DA2976" w:rsidRPr="00117B9F" w:rsidRDefault="00DA2976" w:rsidP="00DA2976">
      <w:pPr>
        <w:spacing w:after="0" w:line="276" w:lineRule="auto"/>
        <w:rPr>
          <w:rFonts w:ascii="Calibri" w:hAnsi="Calibri" w:cs="Calibri"/>
        </w:rPr>
      </w:pPr>
    </w:p>
    <w:p w:rsidR="00DA2976" w:rsidRPr="00117B9F" w:rsidRDefault="00DA2976" w:rsidP="00575E49">
      <w:pPr>
        <w:spacing w:after="0" w:line="276" w:lineRule="auto"/>
        <w:jc w:val="both"/>
        <w:rPr>
          <w:rFonts w:ascii="Calibri" w:hAnsi="Calibri" w:cs="Calibri"/>
        </w:rPr>
      </w:pPr>
      <w:r w:rsidRPr="00117B9F">
        <w:rPr>
          <w:rFonts w:ascii="Calibri" w:hAnsi="Calibri" w:cs="Calibri"/>
        </w:rPr>
        <w:t>Sejalan dengan rekomendasi dari Pemerintah Republik Indonesia (“Pemerintah”) melalui Surat Edaran</w:t>
      </w:r>
      <w:r w:rsidRPr="00117B9F">
        <w:rPr>
          <w:rFonts w:ascii="Calibri" w:hAnsi="Calibri" w:cs="Calibri"/>
          <w:lang w:val="en-US"/>
        </w:rPr>
        <w:t xml:space="preserve"> </w:t>
      </w:r>
      <w:r w:rsidRPr="00117B9F">
        <w:rPr>
          <w:rFonts w:ascii="Calibri" w:hAnsi="Calibri" w:cs="Calibri"/>
        </w:rPr>
        <w:t>Kementerian Kesehatan (‘Kemenkes”) Nomor HK.02.01/MENKES/199/2020 Tentang Komunikasi</w:t>
      </w:r>
      <w:r w:rsidRPr="00117B9F">
        <w:rPr>
          <w:rFonts w:ascii="Calibri" w:hAnsi="Calibri" w:cs="Calibri"/>
          <w:lang w:val="en-US"/>
        </w:rPr>
        <w:t xml:space="preserve"> </w:t>
      </w:r>
      <w:r w:rsidRPr="00117B9F">
        <w:rPr>
          <w:rFonts w:ascii="Calibri" w:hAnsi="Calibri" w:cs="Calibri"/>
        </w:rPr>
        <w:t>Penanganan Coronavirus Disease 2019 (COVID-19) pada bagan “Peserta Acara”, dengan ini menyatakan:</w:t>
      </w:r>
    </w:p>
    <w:p w:rsidR="00575E49" w:rsidRPr="00117B9F" w:rsidRDefault="00575E49" w:rsidP="00575E49">
      <w:pPr>
        <w:spacing w:after="0" w:line="276" w:lineRule="auto"/>
        <w:jc w:val="both"/>
        <w:rPr>
          <w:rFonts w:ascii="Calibri" w:hAnsi="Calibri" w:cs="Calibri"/>
        </w:rPr>
      </w:pPr>
    </w:p>
    <w:p w:rsidR="00DA2976" w:rsidRPr="00117B9F" w:rsidRDefault="00DA2976" w:rsidP="00DA2976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 w:cs="Calibri"/>
        </w:rPr>
      </w:pPr>
      <w:r w:rsidRPr="00117B9F">
        <w:rPr>
          <w:rFonts w:ascii="Calibri" w:hAnsi="Calibri" w:cs="Calibri"/>
        </w:rPr>
        <w:t>Tidak memiliki riwayat perjalanan luar negeri/transit di negara-negara terinfeksi COVID-19</w:t>
      </w:r>
      <w:r w:rsidRPr="00117B9F">
        <w:rPr>
          <w:rFonts w:ascii="Calibri" w:hAnsi="Calibri" w:cs="Calibri"/>
          <w:lang w:val="en-US"/>
        </w:rPr>
        <w:t xml:space="preserve"> </w:t>
      </w:r>
      <w:r w:rsidRPr="00117B9F">
        <w:rPr>
          <w:rFonts w:ascii="Calibri" w:hAnsi="Calibri" w:cs="Calibri"/>
        </w:rPr>
        <w:t xml:space="preserve">menurut WHO, 14 hari sebelum tanggal Rapat, </w:t>
      </w:r>
      <w:r w:rsidR="007C7525" w:rsidRPr="00117B9F">
        <w:rPr>
          <w:rFonts w:ascii="Calibri" w:hAnsi="Calibri" w:cs="Calibri"/>
          <w:lang w:val="en-US"/>
        </w:rPr>
        <w:t>27</w:t>
      </w:r>
      <w:r w:rsidRPr="00117B9F">
        <w:rPr>
          <w:rFonts w:ascii="Calibri" w:hAnsi="Calibri" w:cs="Calibri"/>
          <w:lang w:val="en-US"/>
        </w:rPr>
        <w:t xml:space="preserve"> </w:t>
      </w:r>
      <w:r w:rsidR="007C7525" w:rsidRPr="00117B9F">
        <w:rPr>
          <w:rFonts w:ascii="Calibri" w:hAnsi="Calibri" w:cs="Calibri"/>
          <w:lang w:val="en-US"/>
        </w:rPr>
        <w:t>Me</w:t>
      </w:r>
      <w:r w:rsidRPr="00117B9F">
        <w:rPr>
          <w:rFonts w:ascii="Calibri" w:hAnsi="Calibri" w:cs="Calibri"/>
          <w:lang w:val="en-US"/>
        </w:rPr>
        <w:t>i</w:t>
      </w:r>
      <w:r w:rsidR="007C7525" w:rsidRPr="00117B9F">
        <w:rPr>
          <w:rFonts w:ascii="Calibri" w:hAnsi="Calibri" w:cs="Calibri"/>
        </w:rPr>
        <w:t xml:space="preserve"> 2021</w:t>
      </w:r>
      <w:r w:rsidRPr="00117B9F">
        <w:rPr>
          <w:rFonts w:ascii="Calibri" w:hAnsi="Calibri" w:cs="Calibri"/>
        </w:rPr>
        <w:t>.</w:t>
      </w:r>
    </w:p>
    <w:p w:rsidR="00DA2976" w:rsidRPr="00117B9F" w:rsidRDefault="00DA2976" w:rsidP="00DA2976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 w:cs="Calibri"/>
        </w:rPr>
      </w:pPr>
      <w:r w:rsidRPr="00117B9F">
        <w:rPr>
          <w:rFonts w:ascii="Calibri" w:hAnsi="Calibri" w:cs="Calibri"/>
        </w:rPr>
        <w:t>Tidak masuk dalam daftar Orang Dalam Pengawasan (ODP) COVID-19.</w:t>
      </w:r>
    </w:p>
    <w:p w:rsidR="00DA2976" w:rsidRPr="00117B9F" w:rsidRDefault="00DA2976" w:rsidP="00DA2976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 w:cs="Calibri"/>
        </w:rPr>
      </w:pPr>
      <w:r w:rsidRPr="00117B9F">
        <w:rPr>
          <w:rFonts w:ascii="Calibri" w:hAnsi="Calibri" w:cs="Calibri"/>
        </w:rPr>
        <w:t>Tidak memiliki riwayat kontak erat dengan kasus konfirmasi COVID– 19.</w:t>
      </w:r>
    </w:p>
    <w:p w:rsidR="00DA2976" w:rsidRPr="00117B9F" w:rsidRDefault="007953B9" w:rsidP="00DA2976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 w:cs="Calibri"/>
        </w:rPr>
      </w:pPr>
      <w:r w:rsidRPr="00117B9F">
        <w:rPr>
          <w:rFonts w:ascii="Calibri" w:hAnsi="Calibri" w:cs="Calibri"/>
        </w:rPr>
        <w:t>Tidak dalam kondisi demam (≥ 37,5</w:t>
      </w:r>
      <w:r w:rsidR="00DA2976" w:rsidRPr="00117B9F">
        <w:rPr>
          <w:rFonts w:ascii="Calibri" w:hAnsi="Calibri" w:cs="Calibri"/>
          <w:vertAlign w:val="superscript"/>
        </w:rPr>
        <w:t>0</w:t>
      </w:r>
      <w:r w:rsidR="00DA2976" w:rsidRPr="00117B9F">
        <w:rPr>
          <w:rFonts w:ascii="Calibri" w:hAnsi="Calibri" w:cs="Calibri"/>
        </w:rPr>
        <w:t xml:space="preserve"> C) atau ada riwayat demam/flu/batuk/sesak nafas dalam</w:t>
      </w:r>
      <w:r w:rsidR="00DA2976" w:rsidRPr="00117B9F">
        <w:rPr>
          <w:rFonts w:ascii="Calibri" w:hAnsi="Calibri" w:cs="Calibri"/>
          <w:lang w:val="en-US"/>
        </w:rPr>
        <w:t xml:space="preserve"> </w:t>
      </w:r>
      <w:r w:rsidR="00DA2976" w:rsidRPr="00117B9F">
        <w:rPr>
          <w:rFonts w:ascii="Calibri" w:hAnsi="Calibri" w:cs="Calibri"/>
        </w:rPr>
        <w:t xml:space="preserve">14 hari sebelum tanggal Rapat, </w:t>
      </w:r>
      <w:r w:rsidR="007C7525" w:rsidRPr="00117B9F">
        <w:rPr>
          <w:rFonts w:ascii="Calibri" w:hAnsi="Calibri" w:cs="Calibri"/>
          <w:lang w:val="en-US"/>
        </w:rPr>
        <w:t>27 Me</w:t>
      </w:r>
      <w:r w:rsidR="00DA2976" w:rsidRPr="00117B9F">
        <w:rPr>
          <w:rFonts w:ascii="Calibri" w:hAnsi="Calibri" w:cs="Calibri"/>
          <w:lang w:val="en-US"/>
        </w:rPr>
        <w:t>i</w:t>
      </w:r>
      <w:r w:rsidR="007C7525" w:rsidRPr="00117B9F">
        <w:rPr>
          <w:rFonts w:ascii="Calibri" w:hAnsi="Calibri" w:cs="Calibri"/>
        </w:rPr>
        <w:t xml:space="preserve"> 2021</w:t>
      </w:r>
      <w:r w:rsidR="00DA2976" w:rsidRPr="00117B9F">
        <w:rPr>
          <w:rFonts w:ascii="Calibri" w:hAnsi="Calibri" w:cs="Calibri"/>
        </w:rPr>
        <w:t>.</w:t>
      </w:r>
    </w:p>
    <w:p w:rsidR="00DA2976" w:rsidRPr="00117B9F" w:rsidRDefault="00DA2976" w:rsidP="00DA2976">
      <w:pPr>
        <w:spacing w:after="0" w:line="276" w:lineRule="auto"/>
        <w:rPr>
          <w:rFonts w:ascii="Calibri" w:hAnsi="Calibri" w:cs="Calibri"/>
        </w:rPr>
      </w:pPr>
    </w:p>
    <w:p w:rsidR="00DA2976" w:rsidRPr="00117B9F" w:rsidRDefault="00DA2976" w:rsidP="00DA2976">
      <w:pPr>
        <w:spacing w:after="0" w:line="276" w:lineRule="auto"/>
        <w:jc w:val="both"/>
        <w:rPr>
          <w:rFonts w:ascii="Calibri" w:hAnsi="Calibri" w:cs="Calibri"/>
        </w:rPr>
      </w:pPr>
      <w:r w:rsidRPr="00117B9F">
        <w:rPr>
          <w:rFonts w:ascii="Calibri" w:hAnsi="Calibri" w:cs="Calibri"/>
        </w:rPr>
        <w:t>Dengan demikian, saya menyatakan akan menghadiri Rapat dan akan mengikuti prosedur yang telah</w:t>
      </w:r>
      <w:r w:rsidRPr="00117B9F">
        <w:rPr>
          <w:rFonts w:ascii="Calibri" w:hAnsi="Calibri" w:cs="Calibri"/>
          <w:lang w:val="en-US"/>
        </w:rPr>
        <w:t xml:space="preserve"> </w:t>
      </w:r>
      <w:r w:rsidRPr="00117B9F">
        <w:rPr>
          <w:rFonts w:ascii="Calibri" w:hAnsi="Calibri" w:cs="Calibri"/>
        </w:rPr>
        <w:t>ditetapkan oleh Perseroan demi kepentingan kesehatan bersama. Demikian surat pernyataan ini dibuat</w:t>
      </w:r>
      <w:r w:rsidRPr="00117B9F">
        <w:rPr>
          <w:rFonts w:ascii="Calibri" w:hAnsi="Calibri" w:cs="Calibri"/>
          <w:lang w:val="en-US"/>
        </w:rPr>
        <w:t xml:space="preserve"> </w:t>
      </w:r>
      <w:r w:rsidRPr="00117B9F">
        <w:rPr>
          <w:rFonts w:ascii="Calibri" w:hAnsi="Calibri" w:cs="Calibri"/>
        </w:rPr>
        <w:t>untuk dapat dipertanggung jawabkan selama berjalannya Rapat.</w:t>
      </w:r>
    </w:p>
    <w:p w:rsidR="00DA2976" w:rsidRPr="00117B9F" w:rsidRDefault="00DA2976" w:rsidP="00DA2976">
      <w:pPr>
        <w:spacing w:after="0" w:line="276" w:lineRule="auto"/>
        <w:rPr>
          <w:rFonts w:ascii="Calibri" w:hAnsi="Calibri" w:cs="Calibri"/>
        </w:rPr>
      </w:pPr>
    </w:p>
    <w:p w:rsidR="00DA2976" w:rsidRPr="00117B9F" w:rsidRDefault="00DA2976" w:rsidP="00DA2976">
      <w:pPr>
        <w:spacing w:after="0" w:line="276" w:lineRule="auto"/>
        <w:rPr>
          <w:rFonts w:ascii="Calibri" w:hAnsi="Calibri" w:cs="Calibri"/>
        </w:rPr>
      </w:pPr>
    </w:p>
    <w:p w:rsidR="00DA2976" w:rsidRPr="00117B9F" w:rsidRDefault="00DA2976" w:rsidP="00DA2976">
      <w:pPr>
        <w:spacing w:after="0" w:line="276" w:lineRule="auto"/>
        <w:rPr>
          <w:rFonts w:ascii="Calibri" w:hAnsi="Calibri" w:cs="Calibri"/>
        </w:rPr>
      </w:pPr>
      <w:r w:rsidRPr="00117B9F">
        <w:rPr>
          <w:rFonts w:ascii="Calibri" w:hAnsi="Calibri" w:cs="Calibri"/>
        </w:rPr>
        <w:t>Jakarta</w:t>
      </w:r>
      <w:r w:rsidRPr="00117B9F">
        <w:rPr>
          <w:rFonts w:ascii="Calibri" w:hAnsi="Calibri" w:cs="Calibri"/>
          <w:lang w:val="en-US"/>
        </w:rPr>
        <w:t xml:space="preserve">, </w:t>
      </w:r>
    </w:p>
    <w:p w:rsidR="00DA2976" w:rsidRPr="00117B9F" w:rsidRDefault="00DA2976" w:rsidP="00DA2976">
      <w:pPr>
        <w:spacing w:after="0" w:line="276" w:lineRule="auto"/>
        <w:rPr>
          <w:rFonts w:ascii="Calibri" w:hAnsi="Calibri" w:cs="Calibri"/>
        </w:rPr>
      </w:pPr>
      <w:r w:rsidRPr="00117B9F">
        <w:rPr>
          <w:rFonts w:ascii="Calibri" w:hAnsi="Calibri" w:cs="Calibri"/>
        </w:rPr>
        <w:t>Yang Menyatakan,</w:t>
      </w:r>
    </w:p>
    <w:p w:rsidR="00DA2976" w:rsidRPr="00117B9F" w:rsidRDefault="00DA2976" w:rsidP="00DA2976">
      <w:pPr>
        <w:spacing w:after="0" w:line="276" w:lineRule="auto"/>
        <w:rPr>
          <w:rFonts w:ascii="Calibri" w:hAnsi="Calibri" w:cs="Calibri"/>
        </w:rPr>
      </w:pPr>
    </w:p>
    <w:p w:rsidR="00DA2976" w:rsidRPr="00117B9F" w:rsidRDefault="00DA2976" w:rsidP="00DA2976">
      <w:pPr>
        <w:spacing w:after="0" w:line="276" w:lineRule="auto"/>
        <w:rPr>
          <w:rFonts w:ascii="Calibri" w:hAnsi="Calibri" w:cs="Calibri"/>
        </w:rPr>
      </w:pPr>
    </w:p>
    <w:p w:rsidR="00DA2976" w:rsidRPr="00117B9F" w:rsidRDefault="007C7525" w:rsidP="00DA2976">
      <w:pPr>
        <w:spacing w:after="0" w:line="276" w:lineRule="auto"/>
        <w:rPr>
          <w:rFonts w:ascii="Calibri" w:hAnsi="Calibri" w:cs="Calibri"/>
          <w:sz w:val="18"/>
          <w:szCs w:val="18"/>
          <w:lang w:val="en-US"/>
        </w:rPr>
      </w:pPr>
      <w:proofErr w:type="spellStart"/>
      <w:r w:rsidRPr="00117B9F">
        <w:rPr>
          <w:rFonts w:ascii="Calibri" w:hAnsi="Calibri" w:cs="Calibri"/>
          <w:sz w:val="18"/>
          <w:szCs w:val="18"/>
          <w:lang w:val="en-US"/>
        </w:rPr>
        <w:t>Meterai</w:t>
      </w:r>
      <w:proofErr w:type="spellEnd"/>
      <w:r w:rsidRPr="00117B9F">
        <w:rPr>
          <w:rFonts w:ascii="Calibri" w:hAnsi="Calibri" w:cs="Calibri"/>
          <w:sz w:val="18"/>
          <w:szCs w:val="18"/>
          <w:lang w:val="en-US"/>
        </w:rPr>
        <w:t xml:space="preserve"> 10000</w:t>
      </w:r>
    </w:p>
    <w:p w:rsidR="00DA2976" w:rsidRPr="00117B9F" w:rsidRDefault="00DA2976" w:rsidP="00DA2976">
      <w:pPr>
        <w:spacing w:after="0" w:line="276" w:lineRule="auto"/>
        <w:rPr>
          <w:rFonts w:ascii="Calibri" w:hAnsi="Calibri" w:cs="Calibri"/>
        </w:rPr>
      </w:pPr>
    </w:p>
    <w:p w:rsidR="00DA2976" w:rsidRPr="00117B9F" w:rsidRDefault="00DA2976" w:rsidP="00DA2976">
      <w:pPr>
        <w:spacing w:after="0" w:line="276" w:lineRule="auto"/>
        <w:rPr>
          <w:rFonts w:ascii="Calibri" w:hAnsi="Calibri" w:cs="Calibri"/>
        </w:rPr>
      </w:pPr>
    </w:p>
    <w:p w:rsidR="00DA2976" w:rsidRPr="00117B9F" w:rsidRDefault="00DA2976" w:rsidP="00DA2976">
      <w:pPr>
        <w:spacing w:after="0" w:line="276" w:lineRule="auto"/>
        <w:rPr>
          <w:rFonts w:ascii="Calibri" w:hAnsi="Calibri" w:cs="Calibri"/>
        </w:rPr>
      </w:pPr>
    </w:p>
    <w:p w:rsidR="00535AEA" w:rsidRPr="00117B9F" w:rsidRDefault="00DA2976" w:rsidP="00DA2976">
      <w:pPr>
        <w:spacing w:after="0" w:line="276" w:lineRule="auto"/>
        <w:rPr>
          <w:rFonts w:ascii="Calibri" w:hAnsi="Calibri" w:cs="Calibri"/>
        </w:rPr>
      </w:pPr>
      <w:r w:rsidRPr="00117B9F">
        <w:rPr>
          <w:rFonts w:ascii="Calibri" w:hAnsi="Calibri" w:cs="Calibri"/>
        </w:rPr>
        <w:t>(_______________)</w:t>
      </w:r>
    </w:p>
    <w:sectPr w:rsidR="00535AEA" w:rsidRPr="00117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F4658"/>
    <w:multiLevelType w:val="hybridMultilevel"/>
    <w:tmpl w:val="A46C63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C633D"/>
    <w:multiLevelType w:val="hybridMultilevel"/>
    <w:tmpl w:val="262AA5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76"/>
    <w:rsid w:val="00117B9F"/>
    <w:rsid w:val="00535AEA"/>
    <w:rsid w:val="00575E49"/>
    <w:rsid w:val="007953B9"/>
    <w:rsid w:val="007C7525"/>
    <w:rsid w:val="007D4D0A"/>
    <w:rsid w:val="008D170A"/>
    <w:rsid w:val="00DA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7C7B2-37B4-4EF5-BD98-406C4285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Terry</cp:lastModifiedBy>
  <cp:revision>3</cp:revision>
  <cp:lastPrinted>2020-05-20T09:14:00Z</cp:lastPrinted>
  <dcterms:created xsi:type="dcterms:W3CDTF">2021-05-25T02:09:00Z</dcterms:created>
  <dcterms:modified xsi:type="dcterms:W3CDTF">2021-05-25T02:10:00Z</dcterms:modified>
</cp:coreProperties>
</file>